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D5" w:rsidRDefault="00F777D5" w:rsidP="00F777D5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</w:t>
      </w:r>
    </w:p>
    <w:p w:rsidR="00F777D5" w:rsidRDefault="00F777D5" w:rsidP="00F777D5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МУНИЦИПАЛЬНЫЙ ЭТАП. 8 КЛАСС.</w:t>
      </w:r>
    </w:p>
    <w:p w:rsidR="00F777D5" w:rsidRDefault="00F777D5" w:rsidP="00F777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F777D5" w:rsidRDefault="00F777D5" w:rsidP="00F777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7D5" w:rsidRPr="0056692B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92B">
        <w:rPr>
          <w:rFonts w:ascii="Times New Roman" w:hAnsi="Times New Roman" w:cs="Times New Roman"/>
          <w:b/>
          <w:sz w:val="24"/>
          <w:szCs w:val="24"/>
        </w:rPr>
        <w:t>1. Установите истинность или ложность суждения. Обозначьте «да» истинные суждения, «нет» – ложные. Ответы внесите в таблицу.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 1.1. Образование во многом обеспечивает конкурентоспособность страны на международной арене. 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1.2. В условиях мирового хозяйства нет необходимости развивать все отрасли экономики внутри страны. 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1.3. Конфликт несёт в себе не только разрушительное, но и конструктивное начало. 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1.4. Потребителем не может выступать юридическое лицо. 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1.5. Любая форма отклоняющегося поведения </w:t>
      </w:r>
      <w:proofErr w:type="spellStart"/>
      <w:r w:rsidRPr="0056692B">
        <w:rPr>
          <w:rFonts w:ascii="Times New Roman" w:hAnsi="Times New Roman" w:cs="Times New Roman"/>
          <w:sz w:val="24"/>
          <w:szCs w:val="24"/>
        </w:rPr>
        <w:t>делинквентна</w:t>
      </w:r>
      <w:proofErr w:type="spellEnd"/>
      <w:r w:rsidRPr="005669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>1.6. Государство через Центральный банк следит за рыночным равновесием на валютном рынке.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F777D5" w:rsidTr="00D97535">
        <w:tc>
          <w:tcPr>
            <w:tcW w:w="1557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57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57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558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558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558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</w:tr>
      <w:tr w:rsidR="00F777D5" w:rsidTr="00D97535">
        <w:tc>
          <w:tcPr>
            <w:tcW w:w="1557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7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7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8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8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F777D5" w:rsidRPr="004F3084" w:rsidRDefault="00F777D5" w:rsidP="00F777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7D5" w:rsidRPr="004F3084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F777D5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- 6</w:t>
      </w: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D01BF">
        <w:rPr>
          <w:rFonts w:ascii="Times New Roman" w:hAnsi="Times New Roman" w:cs="Times New Roman"/>
          <w:b/>
          <w:sz w:val="24"/>
          <w:szCs w:val="24"/>
        </w:rPr>
        <w:t>Дайте краткое обоснование ряда (что объединяет перечисленные элементы). Укажите, какой из элементов является лишним по данному основанию. Ответы запишите в бланке работы.</w:t>
      </w:r>
      <w:r w:rsidRPr="004F3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F3084">
        <w:rPr>
          <w:rFonts w:ascii="Times New Roman" w:hAnsi="Times New Roman" w:cs="Times New Roman"/>
          <w:sz w:val="24"/>
          <w:szCs w:val="24"/>
        </w:rPr>
        <w:t xml:space="preserve">.1. Республика, конфедерация, федерация, </w:t>
      </w:r>
      <w:r>
        <w:rPr>
          <w:rFonts w:ascii="Times New Roman" w:hAnsi="Times New Roman" w:cs="Times New Roman"/>
          <w:sz w:val="24"/>
          <w:szCs w:val="24"/>
        </w:rPr>
        <w:t>унитарное государство __________________________________________________________________________________________________________________________________________________________</w:t>
      </w:r>
    </w:p>
    <w:p w:rsidR="00F777D5" w:rsidRP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>Ответ: республика – форма правления, остальные – формы государственного устройства.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4F3084">
        <w:rPr>
          <w:rFonts w:ascii="Times New Roman" w:hAnsi="Times New Roman" w:cs="Times New Roman"/>
          <w:sz w:val="24"/>
          <w:szCs w:val="24"/>
        </w:rPr>
        <w:t>.2. Ре</w:t>
      </w:r>
      <w:r>
        <w:rPr>
          <w:rFonts w:ascii="Times New Roman" w:hAnsi="Times New Roman" w:cs="Times New Roman"/>
          <w:sz w:val="24"/>
          <w:szCs w:val="24"/>
        </w:rPr>
        <w:t>лигия, государство, семья, СМИ __________________________________________________________________________________________________________________________________________________________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</w:p>
    <w:p w:rsidR="00F777D5" w:rsidRP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>Ответ: СМИ – современный социальный институт, остальные – традиционные социальные институты</w:t>
      </w:r>
    </w:p>
    <w:p w:rsidR="00F777D5" w:rsidRPr="008D01BF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4F3084">
        <w:rPr>
          <w:rFonts w:ascii="Times New Roman" w:hAnsi="Times New Roman" w:cs="Times New Roman"/>
          <w:sz w:val="24"/>
          <w:szCs w:val="24"/>
        </w:rPr>
        <w:t xml:space="preserve"> </w:t>
      </w:r>
      <w:r w:rsidRPr="008D01BF">
        <w:rPr>
          <w:rFonts w:ascii="Times New Roman" w:hAnsi="Times New Roman" w:cs="Times New Roman"/>
          <w:b/>
          <w:sz w:val="24"/>
          <w:szCs w:val="24"/>
        </w:rPr>
        <w:t xml:space="preserve">3 балла за каждый верный ответ (2 балла за правильное обоснование, 1 балл за указание лишнего). </w:t>
      </w: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МАКСИМАЛЬНЫЙ БАЛЛ -  6 </w:t>
      </w: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439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00BCF">
        <w:rPr>
          <w:rFonts w:ascii="Times New Roman" w:hAnsi="Times New Roman" w:cs="Times New Roman"/>
          <w:b/>
          <w:sz w:val="24"/>
          <w:szCs w:val="24"/>
        </w:rPr>
        <w:t>Решите логическую задачу. Приведите необходимую цепочку рассуждений.</w:t>
      </w:r>
    </w:p>
    <w:p w:rsidR="00F777D5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 В очереди за мороженым стоят Юля, Маша, Вика, Саша и Оля. Известно, что: </w:t>
      </w:r>
    </w:p>
    <w:p w:rsidR="00F777D5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1. Юля купит мороженое раньше, чем Маша, но позже, чем Оля. </w:t>
      </w:r>
    </w:p>
    <w:p w:rsidR="00F777D5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2. Вика и Оля не стояли рядом. </w:t>
      </w:r>
    </w:p>
    <w:p w:rsidR="00F777D5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3. Саша не находится рядом ни </w:t>
      </w:r>
      <w:proofErr w:type="gramStart"/>
      <w:r w:rsidRPr="0014394C">
        <w:rPr>
          <w:rFonts w:ascii="Times New Roman" w:hAnsi="Times New Roman" w:cs="Times New Roman"/>
          <w:sz w:val="24"/>
          <w:szCs w:val="24"/>
        </w:rPr>
        <w:t>с Олей</w:t>
      </w:r>
      <w:proofErr w:type="gramEnd"/>
      <w:r w:rsidRPr="0014394C">
        <w:rPr>
          <w:rFonts w:ascii="Times New Roman" w:hAnsi="Times New Roman" w:cs="Times New Roman"/>
          <w:sz w:val="24"/>
          <w:szCs w:val="24"/>
        </w:rPr>
        <w:t xml:space="preserve"> ни с Юлей ни с Викой. Кто за кем стоит? </w:t>
      </w:r>
    </w:p>
    <w:p w:rsidR="00F777D5" w:rsidRPr="00F777D5" w:rsidRDefault="00F777D5" w:rsidP="00F777D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 xml:space="preserve">Ответ: Если Саша не находится рядом ни </w:t>
      </w:r>
      <w:proofErr w:type="gramStart"/>
      <w:r w:rsidRPr="00F777D5">
        <w:rPr>
          <w:rFonts w:ascii="Times New Roman" w:hAnsi="Times New Roman" w:cs="Times New Roman"/>
          <w:b/>
          <w:sz w:val="24"/>
          <w:szCs w:val="24"/>
        </w:rPr>
        <w:t>с Олей</w:t>
      </w:r>
      <w:proofErr w:type="gramEnd"/>
      <w:r w:rsidRPr="00F777D5">
        <w:rPr>
          <w:rFonts w:ascii="Times New Roman" w:hAnsi="Times New Roman" w:cs="Times New Roman"/>
          <w:b/>
          <w:sz w:val="24"/>
          <w:szCs w:val="24"/>
        </w:rPr>
        <w:t xml:space="preserve"> ни с Юлей ни с Викой, значит она находится рядом лишь с Машей, следовательно стоит последней. Значит Маша, стоящая рядом с Сашей – предпоследняя в очереди. Так как Юля купит мороженое раньше Маши, значит, Юля стоит впереди Маши, но позади Оли. Поскольку Вика и Оля не стоят рядом, значит между ними стоит Юля. Таким образом девочки стоят в очереди в следующем порядке: Оля, Юля, Вика, Маша и Саша 3 балла за полностью верный ответ.</w:t>
      </w:r>
    </w:p>
    <w:p w:rsidR="00F777D5" w:rsidRPr="0014394C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14394C">
        <w:rPr>
          <w:rFonts w:ascii="Times New Roman" w:hAnsi="Times New Roman" w:cs="Times New Roman"/>
          <w:b/>
          <w:sz w:val="24"/>
          <w:szCs w:val="24"/>
        </w:rPr>
        <w:t xml:space="preserve"> за полное (в котором содерж</w:t>
      </w:r>
      <w:r>
        <w:rPr>
          <w:rFonts w:ascii="Times New Roman" w:hAnsi="Times New Roman" w:cs="Times New Roman"/>
          <w:b/>
          <w:sz w:val="24"/>
          <w:szCs w:val="24"/>
        </w:rPr>
        <w:t>атся все положения) рассуждение, 2</w:t>
      </w:r>
      <w:r w:rsidRPr="0014394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4394C">
        <w:rPr>
          <w:rFonts w:ascii="Times New Roman" w:hAnsi="Times New Roman" w:cs="Times New Roman"/>
          <w:b/>
          <w:sz w:val="24"/>
          <w:szCs w:val="24"/>
        </w:rPr>
        <w:t>, если содержатся не все или ошибочные положения. Порядок, в котором приведены рассуждения, не оценивается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94C"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 6 </w:t>
      </w:r>
    </w:p>
    <w:p w:rsidR="00F777D5" w:rsidRPr="00007A68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07A68">
        <w:rPr>
          <w:rFonts w:ascii="Times New Roman" w:hAnsi="Times New Roman" w:cs="Times New Roman"/>
          <w:b/>
          <w:sz w:val="24"/>
          <w:szCs w:val="24"/>
        </w:rPr>
        <w:t xml:space="preserve">Что объединяет приведённые ниже понятия? 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5D4385">
        <w:rPr>
          <w:rFonts w:ascii="Times New Roman" w:hAnsi="Times New Roman" w:cs="Times New Roman"/>
          <w:sz w:val="24"/>
          <w:szCs w:val="24"/>
        </w:rPr>
        <w:t xml:space="preserve"> 2.1.</w:t>
      </w:r>
      <w:r>
        <w:rPr>
          <w:rFonts w:ascii="Times New Roman" w:hAnsi="Times New Roman" w:cs="Times New Roman"/>
          <w:sz w:val="24"/>
          <w:szCs w:val="24"/>
        </w:rPr>
        <w:t xml:space="preserve"> Миф, искусство, религия, наука</w:t>
      </w:r>
    </w:p>
    <w:p w:rsidR="00F777D5" w:rsidRP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 xml:space="preserve"> Ответ: формы познания (формы культуры). 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5D4385">
        <w:rPr>
          <w:rFonts w:ascii="Times New Roman" w:hAnsi="Times New Roman" w:cs="Times New Roman"/>
          <w:sz w:val="24"/>
          <w:szCs w:val="24"/>
        </w:rPr>
        <w:t>2.2. Доход, образование, дос</w:t>
      </w:r>
      <w:r>
        <w:rPr>
          <w:rFonts w:ascii="Times New Roman" w:hAnsi="Times New Roman" w:cs="Times New Roman"/>
          <w:sz w:val="24"/>
          <w:szCs w:val="24"/>
        </w:rPr>
        <w:t>туп к власти, престиж профессии</w:t>
      </w:r>
    </w:p>
    <w:p w:rsidR="00F777D5" w:rsidRP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>Ответ: критерии стратификации</w:t>
      </w:r>
    </w:p>
    <w:p w:rsidR="00F777D5" w:rsidRPr="00007A68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68">
        <w:rPr>
          <w:rFonts w:ascii="Times New Roman" w:hAnsi="Times New Roman" w:cs="Times New Roman"/>
          <w:b/>
          <w:sz w:val="24"/>
          <w:szCs w:val="24"/>
        </w:rPr>
        <w:t>2 балла за каждый верный ответ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68"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 4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79032A">
        <w:rPr>
          <w:rFonts w:ascii="Times New Roman" w:hAnsi="Times New Roman" w:cs="Times New Roman"/>
          <w:b/>
          <w:sz w:val="24"/>
          <w:szCs w:val="24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F777D5" w:rsidRDefault="003D5309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F777D5" w:rsidRPr="00007A68">
        <w:rPr>
          <w:rFonts w:ascii="Times New Roman" w:hAnsi="Times New Roman" w:cs="Times New Roman"/>
          <w:sz w:val="24"/>
          <w:szCs w:val="24"/>
        </w:rPr>
        <w:t>.1. Былина, предание, повес</w:t>
      </w:r>
      <w:r w:rsidR="00F777D5">
        <w:rPr>
          <w:rFonts w:ascii="Times New Roman" w:hAnsi="Times New Roman" w:cs="Times New Roman"/>
          <w:sz w:val="24"/>
          <w:szCs w:val="24"/>
        </w:rPr>
        <w:t>ть, пословица, обрядовые песни</w:t>
      </w:r>
    </w:p>
    <w:p w:rsidR="00F777D5" w:rsidRP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>Ответ: Повесть – литературное произведение, остальное – устное народное творчество</w:t>
      </w:r>
    </w:p>
    <w:p w:rsidR="00F777D5" w:rsidRPr="0079032A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2A">
        <w:rPr>
          <w:rFonts w:ascii="Times New Roman" w:hAnsi="Times New Roman" w:cs="Times New Roman"/>
          <w:b/>
          <w:sz w:val="24"/>
          <w:szCs w:val="24"/>
        </w:rPr>
        <w:t xml:space="preserve"> 3 балла за верный ответ (2 балла за правильное обоснование, 1 балл за указание лишнего). </w:t>
      </w:r>
    </w:p>
    <w:p w:rsidR="00F777D5" w:rsidRDefault="003D5309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F777D5" w:rsidRPr="00007A68">
        <w:rPr>
          <w:rFonts w:ascii="Times New Roman" w:hAnsi="Times New Roman" w:cs="Times New Roman"/>
          <w:sz w:val="24"/>
          <w:szCs w:val="24"/>
        </w:rPr>
        <w:t>.2. Право на защиту чести и доброго имени, право на жизнь, право на неприкосновенность жилища, право изби</w:t>
      </w:r>
      <w:r w:rsidR="00F777D5">
        <w:rPr>
          <w:rFonts w:ascii="Times New Roman" w:hAnsi="Times New Roman" w:cs="Times New Roman"/>
          <w:sz w:val="24"/>
          <w:szCs w:val="24"/>
        </w:rPr>
        <w:t>рать и быть избранным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7D5" w:rsidRP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lastRenderedPageBreak/>
        <w:t>Ответ: Право избирать и быть избранным – это политическое право, остальные – это гражданские (личные) права.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2A">
        <w:rPr>
          <w:rFonts w:ascii="Times New Roman" w:hAnsi="Times New Roman" w:cs="Times New Roman"/>
          <w:b/>
          <w:sz w:val="24"/>
          <w:szCs w:val="24"/>
        </w:rPr>
        <w:t xml:space="preserve"> 3 балла за верный ответ (2 балла за правильное обоснование, 1 балл за указан</w:t>
      </w:r>
      <w:r>
        <w:rPr>
          <w:rFonts w:ascii="Times New Roman" w:hAnsi="Times New Roman" w:cs="Times New Roman"/>
          <w:b/>
          <w:sz w:val="24"/>
          <w:szCs w:val="24"/>
        </w:rPr>
        <w:t>ие лишнего).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2A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6 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D5" w:rsidRPr="0079032A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9032A">
        <w:rPr>
          <w:rFonts w:ascii="Times New Roman" w:hAnsi="Times New Roman" w:cs="Times New Roman"/>
          <w:b/>
          <w:sz w:val="24"/>
          <w:szCs w:val="24"/>
        </w:rPr>
        <w:t>. Из перечисленного ниже перечня выберите позиции, относящиеся к чертам характера человека, и позиции, характеризующие волевые действия человека. Внесите порядковые номера выбранных Вами по</w:t>
      </w:r>
      <w:r>
        <w:rPr>
          <w:rFonts w:ascii="Times New Roman" w:hAnsi="Times New Roman" w:cs="Times New Roman"/>
          <w:b/>
          <w:sz w:val="24"/>
          <w:szCs w:val="24"/>
        </w:rPr>
        <w:t>зиций в таблицу</w:t>
      </w:r>
      <w:r w:rsidRPr="0079032A">
        <w:rPr>
          <w:rFonts w:ascii="Times New Roman" w:hAnsi="Times New Roman" w:cs="Times New Roman"/>
          <w:b/>
          <w:sz w:val="24"/>
          <w:szCs w:val="24"/>
        </w:rPr>
        <w:t>. Некоторые из предложенных позиций останутся неиспользованными.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77D5" w:rsidTr="00D97535">
        <w:tc>
          <w:tcPr>
            <w:tcW w:w="4672" w:type="dxa"/>
          </w:tcPr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>1. Эмоциональная неуравновешенность.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2. Упорство в достижении цели.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3. Решительность.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4. Соблюдение диеты.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5. Конфликтность.</w:t>
            </w:r>
          </w:p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6. Совершение ежедневной утренней пробежки</w:t>
            </w:r>
          </w:p>
        </w:tc>
        <w:tc>
          <w:tcPr>
            <w:tcW w:w="4673" w:type="dxa"/>
          </w:tcPr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>7. Бережливость.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8. Мимика.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9. Посещение симфонического концерта.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>10. Соблюдение режима дня.</w:t>
            </w:r>
          </w:p>
          <w:p w:rsidR="00F777D5" w:rsidRPr="00DD4D16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11. Самонадеянность.</w:t>
            </w:r>
          </w:p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12. Трудолюбие</w:t>
            </w:r>
          </w:p>
        </w:tc>
      </w:tr>
    </w:tbl>
    <w:p w:rsidR="00F777D5" w:rsidRPr="00DD4D16" w:rsidRDefault="00F777D5" w:rsidP="00F777D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77D5" w:rsidRPr="00DD4D16" w:rsidTr="00D97535">
        <w:tc>
          <w:tcPr>
            <w:tcW w:w="4672" w:type="dxa"/>
          </w:tcPr>
          <w:p w:rsidR="00F777D5" w:rsidRPr="00DD4D16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b/>
                <w:sz w:val="24"/>
                <w:szCs w:val="24"/>
              </w:rPr>
              <w:t>Черты характера человека</w:t>
            </w:r>
          </w:p>
        </w:tc>
        <w:tc>
          <w:tcPr>
            <w:tcW w:w="4673" w:type="dxa"/>
          </w:tcPr>
          <w:p w:rsidR="00F777D5" w:rsidRPr="00DD4D16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b/>
                <w:sz w:val="24"/>
                <w:szCs w:val="24"/>
              </w:rPr>
              <w:t>Волевые действия человека</w:t>
            </w:r>
          </w:p>
        </w:tc>
      </w:tr>
      <w:tr w:rsidR="00F777D5" w:rsidRPr="00DD4D16" w:rsidTr="00D97535">
        <w:tc>
          <w:tcPr>
            <w:tcW w:w="4672" w:type="dxa"/>
          </w:tcPr>
          <w:p w:rsidR="00F777D5" w:rsidRPr="00DD4D16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b/>
                <w:sz w:val="24"/>
                <w:szCs w:val="24"/>
              </w:rPr>
              <w:t>1, 3, 5, 7, 11,12</w:t>
            </w:r>
          </w:p>
        </w:tc>
        <w:tc>
          <w:tcPr>
            <w:tcW w:w="4673" w:type="dxa"/>
          </w:tcPr>
          <w:p w:rsidR="00F777D5" w:rsidRPr="00DD4D16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b/>
                <w:sz w:val="24"/>
                <w:szCs w:val="24"/>
              </w:rPr>
              <w:t>2, 4, 6, 9, 10</w:t>
            </w:r>
          </w:p>
        </w:tc>
      </w:tr>
    </w:tbl>
    <w:p w:rsidR="00F777D5" w:rsidRPr="00DD4D16" w:rsidRDefault="00F777D5" w:rsidP="00F777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7D5" w:rsidRPr="0094504B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10–11 верных элементов – 6 баллов</w:t>
      </w:r>
    </w:p>
    <w:p w:rsidR="00F777D5" w:rsidRPr="0094504B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8–9 верных элементов – 5 баллов</w:t>
      </w:r>
    </w:p>
    <w:p w:rsidR="00F777D5" w:rsidRPr="0094504B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6–7 верных элементов – 4 балла</w:t>
      </w:r>
    </w:p>
    <w:p w:rsidR="00F777D5" w:rsidRPr="0094504B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 xml:space="preserve"> 4–5 верных элементов – 3 балла</w:t>
      </w:r>
    </w:p>
    <w:p w:rsidR="00F777D5" w:rsidRPr="0094504B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2–3 верных элементов – 2 балла. 1 верный элемент – 1 балл</w:t>
      </w: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Pr="0094504B">
        <w:rPr>
          <w:rFonts w:ascii="Times New Roman" w:hAnsi="Times New Roman" w:cs="Times New Roman"/>
          <w:b/>
          <w:sz w:val="24"/>
          <w:szCs w:val="24"/>
        </w:rPr>
        <w:t xml:space="preserve"> 6 </w:t>
      </w:r>
    </w:p>
    <w:p w:rsidR="00F777D5" w:rsidRPr="002C5974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D5" w:rsidRPr="002C5974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974">
        <w:rPr>
          <w:rFonts w:ascii="Times New Roman" w:hAnsi="Times New Roman" w:cs="Times New Roman"/>
          <w:b/>
          <w:sz w:val="24"/>
          <w:szCs w:val="24"/>
        </w:rPr>
        <w:t>7. Вставьте вместо пропусков порядковые номера соответствующих слов из предложенного списка. Слова даны в списке в единственном числе, прилагательные – в мужском роде. Обратите внимание: в списке есть слова, которые в тексте встречаться не должны! Одно слово может быть использовано только один раз.</w:t>
      </w:r>
    </w:p>
    <w:p w:rsidR="00F777D5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04B">
        <w:rPr>
          <w:rFonts w:ascii="Times New Roman" w:hAnsi="Times New Roman" w:cs="Times New Roman"/>
          <w:sz w:val="24"/>
          <w:szCs w:val="24"/>
        </w:rPr>
        <w:t xml:space="preserve"> В регулировании общественных отношений (А) взаимодействует с (Б). При уяснении содержания правовых норм необходим не только их всесторонний анализ с учётом требований идей (В) общества, но и выявление взаимосвязей норм права с принципами и нормами морали, с (Г) сознанием общества. Применение норм права требует проникновения в нравственную оценку жизненных отношений, (Д) по конкретному, юридически значимому делу. Анализ моральных отношений необходим при рассмотрении брачно-семейных, а также многих (Е) и уголовных дел. Как форма общественного сознания, система отношений и норм, мораль зародилась раньше политической и правовой форм </w:t>
      </w:r>
      <w:r w:rsidRPr="0094504B">
        <w:rPr>
          <w:rFonts w:ascii="Times New Roman" w:hAnsi="Times New Roman" w:cs="Times New Roman"/>
          <w:sz w:val="24"/>
          <w:szCs w:val="24"/>
        </w:rPr>
        <w:lastRenderedPageBreak/>
        <w:t>сознания, раньше государственной организации общества. (Ж), мораль регулировали взаимоотношения людей в первобытнообщинном строе. В морали выражены (З) людей о добре, зле, справедливости, достоинстве, чести, милосердии. Нормы морали ‒ продукт (И) развития человечества. Они сформировались в (К) со злом за утверждение добра, человеколюбия, справедливости, счастья людей.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B78">
        <w:rPr>
          <w:rFonts w:ascii="Times New Roman" w:hAnsi="Times New Roman" w:cs="Times New Roman"/>
          <w:b/>
          <w:sz w:val="24"/>
          <w:szCs w:val="24"/>
        </w:rPr>
        <w:t>Список терминов: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1. Право.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2. Норма.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3. Идеологический.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4. Наука.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5. Обычай.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6. Исторически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E7B78">
        <w:rPr>
          <w:rFonts w:ascii="Times New Roman" w:hAnsi="Times New Roman" w:cs="Times New Roman"/>
          <w:sz w:val="24"/>
          <w:szCs w:val="24"/>
        </w:rPr>
        <w:t>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7. Закон.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8. Мораль.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9. Восприятие.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10. Правосознание.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11. Нравственный.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12. Обстоятельство.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13. Гражданский.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14. Представления.</w:t>
      </w:r>
    </w:p>
    <w:p w:rsidR="00F777D5" w:rsidRPr="00CE7B78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15. Борьба.</w:t>
      </w:r>
    </w:p>
    <w:p w:rsidR="00F777D5" w:rsidRDefault="00F777D5" w:rsidP="00F77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16. Административный.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F777D5" w:rsidTr="00D97535"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F777D5" w:rsidTr="00D97535"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F777D5" w:rsidRDefault="00F777D5" w:rsidP="00F777D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7D5" w:rsidRPr="006354D3" w:rsidRDefault="00F777D5" w:rsidP="00F777D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354D3">
        <w:rPr>
          <w:rFonts w:ascii="Times New Roman" w:hAnsi="Times New Roman" w:cs="Times New Roman"/>
          <w:b/>
          <w:sz w:val="24"/>
          <w:szCs w:val="24"/>
        </w:rPr>
        <w:t>1 балл за каждую верную позицию</w:t>
      </w:r>
    </w:p>
    <w:p w:rsidR="00F777D5" w:rsidRDefault="00F777D5" w:rsidP="00F777D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354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10 </w:t>
      </w:r>
    </w:p>
    <w:p w:rsidR="00F777D5" w:rsidRPr="000F1A22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0F1A22">
        <w:rPr>
          <w:rFonts w:ascii="Times New Roman" w:hAnsi="Times New Roman" w:cs="Times New Roman"/>
          <w:b/>
          <w:sz w:val="24"/>
          <w:szCs w:val="24"/>
        </w:rPr>
        <w:t>Рассмотрите изображения и выполните задания. Сравните изображение современного герба России с изображением на печати Ивана III. В чём сходство? Что изменилось? Запишите не менее двух черт сходст</w:t>
      </w:r>
      <w:r>
        <w:rPr>
          <w:rFonts w:ascii="Times New Roman" w:hAnsi="Times New Roman" w:cs="Times New Roman"/>
          <w:b/>
          <w:sz w:val="24"/>
          <w:szCs w:val="24"/>
        </w:rPr>
        <w:t>ва и не менее двух черт отличия в таблице.</w:t>
      </w:r>
    </w:p>
    <w:p w:rsidR="00F777D5" w:rsidRPr="00A94E0A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 w:rsidRPr="000F1A2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97E474A" wp14:editId="3C81BAF9">
            <wp:extent cx="5940425" cy="2007301"/>
            <wp:effectExtent l="0" t="0" r="3175" b="0"/>
            <wp:docPr id="1" name="Рисунок 1" descr="https://olimpiadnye-zadanija.ru/wp-content/uploads/2019/11/5.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1/5.4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77D5" w:rsidTr="00D97535">
        <w:tc>
          <w:tcPr>
            <w:tcW w:w="4672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черты</w:t>
            </w:r>
          </w:p>
        </w:tc>
        <w:tc>
          <w:tcPr>
            <w:tcW w:w="4673" w:type="dxa"/>
          </w:tcPr>
          <w:p w:rsidR="00F777D5" w:rsidRDefault="00F777D5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Отличия</w:t>
            </w:r>
          </w:p>
        </w:tc>
      </w:tr>
      <w:tr w:rsidR="00F777D5" w:rsidTr="00D97535">
        <w:tc>
          <w:tcPr>
            <w:tcW w:w="4672" w:type="dxa"/>
          </w:tcPr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C93">
              <w:rPr>
                <w:rFonts w:ascii="Times New Roman" w:hAnsi="Times New Roman" w:cs="Times New Roman"/>
                <w:sz w:val="24"/>
                <w:szCs w:val="24"/>
              </w:rPr>
              <w:t>наличие на государственной печати Ивана III изображения двуглавого орла – центрального элемента государственного герба Российской Федерации;</w:t>
            </w:r>
          </w:p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C93">
              <w:rPr>
                <w:rFonts w:ascii="Times New Roman" w:hAnsi="Times New Roman" w:cs="Times New Roman"/>
                <w:sz w:val="24"/>
                <w:szCs w:val="24"/>
              </w:rPr>
              <w:t>изображение всадника, поражающего копьём дракона (Георгия Победоносца), помещено как на государственной печати Ивана III, так и на государственном гербе Российской Федерации;</w:t>
            </w:r>
          </w:p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C93">
              <w:rPr>
                <w:rFonts w:ascii="Times New Roman" w:hAnsi="Times New Roman" w:cs="Times New Roman"/>
                <w:sz w:val="24"/>
                <w:szCs w:val="24"/>
              </w:rPr>
              <w:t>как на государственной печати Ивана III, так и на государственном гербе Российской Федерации главы орла изображены увенчанными коронами (могут быть указаны другие верные черты сходства)</w:t>
            </w:r>
          </w:p>
        </w:tc>
        <w:tc>
          <w:tcPr>
            <w:tcW w:w="4673" w:type="dxa"/>
          </w:tcPr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C93">
              <w:rPr>
                <w:rFonts w:ascii="Times New Roman" w:hAnsi="Times New Roman" w:cs="Times New Roman"/>
                <w:sz w:val="24"/>
                <w:szCs w:val="24"/>
              </w:rPr>
              <w:t>изображение скипетра и державы, размещённое на современном гербе России, отсутствует на государственной печати Ивана III;</w:t>
            </w:r>
          </w:p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C93">
              <w:rPr>
                <w:rFonts w:ascii="Times New Roman" w:hAnsi="Times New Roman" w:cs="Times New Roman"/>
                <w:sz w:val="24"/>
                <w:szCs w:val="24"/>
              </w:rPr>
              <w:t>– в отличие от современного герба России, на котором орёл изображён с поднятыми крыльями, на государственной печати Ивана III орёл изображён с опущенными крыльями;</w:t>
            </w:r>
          </w:p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C93">
              <w:rPr>
                <w:rFonts w:ascii="Times New Roman" w:hAnsi="Times New Roman" w:cs="Times New Roman"/>
                <w:sz w:val="24"/>
                <w:szCs w:val="24"/>
              </w:rPr>
              <w:t>– разное число корон, представленных на изображениях современного герба России – три короны, а на печати Ивана III две короны (могут быть указаны другие верные черты отличия)</w:t>
            </w:r>
          </w:p>
          <w:p w:rsidR="00F777D5" w:rsidRPr="00021C93" w:rsidRDefault="00F777D5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7D5" w:rsidRPr="00021C93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1C93">
        <w:rPr>
          <w:rFonts w:ascii="Times New Roman" w:hAnsi="Times New Roman" w:cs="Times New Roman"/>
          <w:b/>
          <w:sz w:val="24"/>
          <w:szCs w:val="24"/>
        </w:rPr>
        <w:t>По 2 балла за каждую указанную черту</w:t>
      </w:r>
    </w:p>
    <w:p w:rsidR="00F777D5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1C9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8 </w:t>
      </w:r>
    </w:p>
    <w:p w:rsidR="00F777D5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77D5" w:rsidRPr="008B602E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8B602E">
        <w:rPr>
          <w:rFonts w:ascii="Times New Roman" w:hAnsi="Times New Roman" w:cs="Times New Roman"/>
          <w:b/>
          <w:sz w:val="24"/>
          <w:szCs w:val="24"/>
        </w:rPr>
        <w:t>Решите логическую задачу.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  <w:r w:rsidRPr="008B602E">
        <w:rPr>
          <w:rFonts w:ascii="Times New Roman" w:hAnsi="Times New Roman" w:cs="Times New Roman"/>
          <w:sz w:val="24"/>
          <w:szCs w:val="24"/>
        </w:rPr>
        <w:t>Есть два человека – A. и B. Известно, что каждый из них либо рыцарь (который всегда говорит правду), либо лжец (который всегда лжёт). Допустим, что A. говорит: «Если я рыцарь, то B. тоже является рыцарем». Докажите, возможно ли определить, кем действительно являются A. и B. при данном условии?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5</w:t>
      </w:r>
    </w:p>
    <w:p w:rsidR="00F777D5" w:rsidRDefault="00F777D5" w:rsidP="00F777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7D5" w:rsidRDefault="00F777D5" w:rsidP="00F777D5">
      <w:pPr>
        <w:pStyle w:val="a4"/>
        <w:shd w:val="clear" w:color="auto" w:fill="FFFFFF"/>
        <w:spacing w:before="0" w:after="0"/>
        <w:textAlignment w:val="baseline"/>
      </w:pPr>
      <w:r w:rsidRPr="002F5274">
        <w:t>О</w:t>
      </w:r>
      <w:r w:rsidRPr="00F936B0">
        <w:t>твет: нет, нельзя. (1 балл). Из данного условия можно вывести только то, кем является B., при условии, что A. – рыцарь (достаточное условие). (2 балла). Если же A. не является рыцарем, то никакой информации относительно B. нет. (2 балла)</w:t>
      </w: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C45355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ряды? Дайте КРАТКИЙ ответ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10.1. 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Соблюдение законов, защита отечества, бережное отношение к природе, уплата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налогов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10.2.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Труд, игра, учение, общение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10.3.  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Конгресс, Федеральное Собрание, Верховная Рада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10.4.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Этикет, обычаи, традиции, правовые нормы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10.5.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Отрочество, Детство, зрелость, младенчество</w:t>
      </w:r>
    </w:p>
    <w:p w:rsidR="00F777D5" w:rsidRPr="00D53836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F777D5" w:rsidRDefault="00F777D5" w:rsidP="00F777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</w:t>
      </w:r>
    </w:p>
    <w:p w:rsidR="00F777D5" w:rsidRDefault="00F777D5" w:rsidP="00F777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10</w:t>
      </w:r>
    </w:p>
    <w:p w:rsidR="00F777D5" w:rsidRDefault="00F777D5" w:rsidP="00F777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F777D5" w:rsidRPr="009C4EB9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10.1.</w:t>
      </w: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Обязанности граждан</w:t>
      </w:r>
    </w:p>
    <w:p w:rsidR="00F777D5" w:rsidRPr="009C4EB9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10.2.В</w:t>
      </w: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иды деятельности</w:t>
      </w:r>
    </w:p>
    <w:p w:rsidR="00F777D5" w:rsidRPr="009C4EB9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10.3.П</w:t>
      </w: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редставительные и законодательные органы власти (парламенты)</w:t>
      </w:r>
    </w:p>
    <w:p w:rsidR="00F777D5" w:rsidRPr="009C4EB9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10.4. С</w:t>
      </w: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оциальные нормы</w:t>
      </w: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10.5. В</w:t>
      </w:r>
      <w:r w:rsidRPr="009C4EB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озрастные периоды</w:t>
      </w:r>
    </w:p>
    <w:p w:rsidR="00F777D5" w:rsidRPr="00412897" w:rsidRDefault="00F777D5" w:rsidP="00F777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777D5" w:rsidRPr="00790A32" w:rsidRDefault="00F777D5" w:rsidP="00F777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28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Pr="00790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При возникновении конфликтов в межличностных отношениях люди ведут себя</w:t>
      </w:r>
    </w:p>
    <w:p w:rsidR="00F777D5" w:rsidRPr="00790A32" w:rsidRDefault="00F777D5" w:rsidP="00F777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0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по-разному. Рассмотрите особенности поведения участников конфликтной ситуации,</w:t>
      </w:r>
    </w:p>
    <w:p w:rsidR="00F777D5" w:rsidRPr="00412897" w:rsidRDefault="00F777D5" w:rsidP="00F777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0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</w:t>
      </w:r>
      <w:r w:rsidRPr="004128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раженной на картинке </w:t>
      </w:r>
    </w:p>
    <w:p w:rsidR="00F777D5" w:rsidRPr="00790A32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noProof/>
          <w:lang w:eastAsia="ru-RU"/>
        </w:rPr>
        <w:drawing>
          <wp:inline distT="0" distB="0" distL="0" distR="0" wp14:anchorId="57EEBB2C" wp14:editId="7C8F6338">
            <wp:extent cx="3299460" cy="3303519"/>
            <wp:effectExtent l="0" t="0" r="0" b="0"/>
            <wp:docPr id="2" name="Рисунок 2" descr="https://fb.ru/misc/i/gallery/71663/3120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b.ru/misc/i/gallery/71663/31208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330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11.1. </w:t>
      </w:r>
      <w:r w:rsidRPr="00790A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Какой тип (модель) поведения в конфликтной ситуации изображен на картинке?</w:t>
      </w:r>
    </w:p>
    <w:p w:rsidR="00F777D5" w:rsidRPr="00790A32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F777D5" w:rsidRPr="00790A32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11.2. Укажите 2 других известных вам типа</w:t>
      </w:r>
      <w:r w:rsidRPr="00790A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поведения участников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90A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конфликтных ситуаций в межли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чностных отношениях </w:t>
      </w: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__________________________________________________________________________________________________________________________________________________________________</w:t>
      </w: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F777D5" w:rsidRPr="000334CE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11.3. </w:t>
      </w:r>
      <w:r w:rsidRPr="000334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Можно ли сказать, что конфликты имеют только негативные последствия? Объясните</w:t>
      </w: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свою мысль (приведите 2 примера)</w:t>
      </w:r>
    </w:p>
    <w:p w:rsidR="00F777D5" w:rsidRPr="000334CE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77D5" w:rsidRPr="00593AC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правильны</w:t>
      </w: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ab/>
        <w:t xml:space="preserve"> ответ на первый вопрос – </w:t>
      </w: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1</w:t>
      </w: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балл</w:t>
      </w:r>
    </w:p>
    <w:p w:rsidR="00F777D5" w:rsidRPr="00593AC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правильный ответ на второй вопрос – 4 балла</w:t>
      </w:r>
    </w:p>
    <w:p w:rsidR="00F777D5" w:rsidRPr="00593AC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правильный ответ на третий вопрос – 4 балла</w:t>
      </w:r>
    </w:p>
    <w:p w:rsidR="00F777D5" w:rsidRPr="00593AC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МАКСИМАЛЬНЫЙ БАЛЛ - 9</w:t>
      </w:r>
    </w:p>
    <w:p w:rsidR="00F777D5" w:rsidRPr="00790A32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F777D5" w:rsidRPr="009C4EB9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9A3F4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Ответ:</w:t>
      </w:r>
    </w:p>
    <w:p w:rsidR="00F777D5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11.1.</w:t>
      </w:r>
      <w:r w:rsidRPr="0041289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Конфронтация (борьба, соперничество)</w:t>
      </w:r>
    </w:p>
    <w:p w:rsidR="00F777D5" w:rsidRPr="009A3F42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11.2. </w:t>
      </w:r>
      <w:proofErr w:type="gramStart"/>
      <w:r w:rsidRPr="009A3F4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Уступка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,  к</w:t>
      </w:r>
      <w:r w:rsidRPr="009A3F4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омпромисс</w:t>
      </w:r>
      <w:proofErr w:type="gram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, с</w:t>
      </w:r>
      <w:r w:rsidRPr="009A3F4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отрудничество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, у</w:t>
      </w:r>
      <w:r w:rsidRPr="009A3F4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ход (избегание) от конфликта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(возможны другие варианты)</w:t>
      </w:r>
    </w:p>
    <w:p w:rsidR="00F777D5" w:rsidRPr="000334CE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11.3.</w:t>
      </w:r>
      <w:r w:rsidRPr="000334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случае, если учащийся аргументировал свою позицию (не менее 2 примеров) – 4</w:t>
      </w:r>
    </w:p>
    <w:p w:rsidR="00F777D5" w:rsidRPr="000334CE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334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балла.</w:t>
      </w:r>
    </w:p>
    <w:p w:rsidR="00F777D5" w:rsidRPr="00412897" w:rsidRDefault="00F777D5" w:rsidP="00F777D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F777D5" w:rsidRPr="00C45355" w:rsidRDefault="00F777D5" w:rsidP="00F777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D5" w:rsidRPr="00021C93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77D5" w:rsidRPr="008B602E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12. Решите кроссворд</w:t>
      </w: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73"/>
        <w:gridCol w:w="473"/>
        <w:gridCol w:w="454"/>
        <w:gridCol w:w="461"/>
        <w:gridCol w:w="461"/>
        <w:gridCol w:w="461"/>
        <w:gridCol w:w="461"/>
        <w:gridCol w:w="461"/>
        <w:gridCol w:w="461"/>
        <w:gridCol w:w="461"/>
        <w:gridCol w:w="461"/>
        <w:gridCol w:w="456"/>
        <w:gridCol w:w="454"/>
        <w:gridCol w:w="454"/>
        <w:gridCol w:w="454"/>
        <w:gridCol w:w="454"/>
        <w:gridCol w:w="454"/>
        <w:gridCol w:w="454"/>
        <w:gridCol w:w="454"/>
      </w:tblGrid>
      <w:tr w:rsidR="00F777D5" w:rsidTr="00D97535">
        <w:trPr>
          <w:trHeight w:val="579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7D5" w:rsidRPr="0083431A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5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7D5" w:rsidRPr="005A50D6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7D5" w:rsidRPr="005A50D6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37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7D5" w:rsidRPr="00351F51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Pr="00F354EE" w:rsidRDefault="00F777D5" w:rsidP="00D975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777D5" w:rsidRPr="00BF6983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7D5" w:rsidRPr="00280E0A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Pr="001C2B6A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Pr="00A847C2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7D5" w:rsidRPr="005A50D6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0D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Pr="005A50D6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397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Pr="005A50D6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A50D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Pr="00F615EE" w:rsidRDefault="00F777D5" w:rsidP="00D97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5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right w:val="nil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D5" w:rsidTr="00D97535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777D5" w:rsidRDefault="00F777D5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7D5" w:rsidRDefault="00F777D5" w:rsidP="00F777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77D5" w:rsidRDefault="00F777D5" w:rsidP="00F777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4. Нравственный принцип, связанный с бескорыстной помощью другим людям. </w:t>
      </w:r>
      <w:r>
        <w:rPr>
          <w:rFonts w:ascii="Times New Roman" w:hAnsi="Times New Roman" w:cs="Times New Roman"/>
          <w:sz w:val="24"/>
          <w:szCs w:val="24"/>
        </w:rPr>
        <w:t xml:space="preserve"> (Альтруизм)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5. Государственный орган для надзора за соблюдением законов и </w:t>
      </w:r>
      <w:proofErr w:type="gramStart"/>
      <w:r w:rsidRPr="001C5F58">
        <w:rPr>
          <w:rFonts w:ascii="Times New Roman" w:hAnsi="Times New Roman" w:cs="Times New Roman"/>
          <w:sz w:val="24"/>
          <w:szCs w:val="24"/>
        </w:rPr>
        <w:t>законности</w:t>
      </w:r>
      <w:proofErr w:type="gramEnd"/>
      <w:r w:rsidRPr="001C5F58">
        <w:rPr>
          <w:rFonts w:ascii="Times New Roman" w:hAnsi="Times New Roman" w:cs="Times New Roman"/>
          <w:sz w:val="24"/>
          <w:szCs w:val="24"/>
        </w:rPr>
        <w:t xml:space="preserve"> и привлечения к суду нарушителей. </w:t>
      </w:r>
      <w:r>
        <w:rPr>
          <w:rFonts w:ascii="Times New Roman" w:hAnsi="Times New Roman" w:cs="Times New Roman"/>
          <w:sz w:val="24"/>
          <w:szCs w:val="24"/>
        </w:rPr>
        <w:t>(Прокуратура)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7. Большая этническая группа, объединение нескольких родов во главе с вождём и </w:t>
      </w:r>
      <w:proofErr w:type="gramStart"/>
      <w:r w:rsidRPr="001C5F58">
        <w:rPr>
          <w:rFonts w:ascii="Times New Roman" w:hAnsi="Times New Roman" w:cs="Times New Roman"/>
          <w:sz w:val="24"/>
          <w:szCs w:val="24"/>
        </w:rPr>
        <w:t>старейшинами.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Племя)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8. Наличие знаний и опыта, необходимых для эффективной деятельности в определённой области. </w:t>
      </w:r>
      <w:r>
        <w:rPr>
          <w:rFonts w:ascii="Times New Roman" w:hAnsi="Times New Roman" w:cs="Times New Roman"/>
          <w:sz w:val="24"/>
          <w:szCs w:val="24"/>
        </w:rPr>
        <w:t>(Компетентность)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lastRenderedPageBreak/>
        <w:t xml:space="preserve">11. Чувство неполноценности и ненадёжности, которое может стать стимулом к </w:t>
      </w:r>
      <w:proofErr w:type="gramStart"/>
      <w:r w:rsidRPr="001C5F58">
        <w:rPr>
          <w:rFonts w:ascii="Times New Roman" w:hAnsi="Times New Roman" w:cs="Times New Roman"/>
          <w:sz w:val="24"/>
          <w:szCs w:val="24"/>
        </w:rPr>
        <w:t>самореали</w:t>
      </w:r>
      <w:r>
        <w:rPr>
          <w:rFonts w:ascii="Times New Roman" w:hAnsi="Times New Roman" w:cs="Times New Roman"/>
          <w:sz w:val="24"/>
          <w:szCs w:val="24"/>
        </w:rPr>
        <w:t>зации.(</w:t>
      </w:r>
      <w:proofErr w:type="gramEnd"/>
      <w:r>
        <w:rPr>
          <w:rFonts w:ascii="Times New Roman" w:hAnsi="Times New Roman" w:cs="Times New Roman"/>
          <w:sz w:val="24"/>
          <w:szCs w:val="24"/>
        </w:rPr>
        <w:t>Комплекс)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12. Элементы социального и культурного наследия, передающиеся от поколения к поколению и сохраняющиеся в определённых обществах и социальных группах. </w:t>
      </w:r>
      <w:r>
        <w:rPr>
          <w:rFonts w:ascii="Times New Roman" w:hAnsi="Times New Roman" w:cs="Times New Roman"/>
          <w:sz w:val="24"/>
          <w:szCs w:val="24"/>
        </w:rPr>
        <w:t>(Традиция)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По вертикали: 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>1. Всенародный опрос, голосование для решения важного государственного вопроса.</w:t>
      </w:r>
      <w:r>
        <w:rPr>
          <w:rFonts w:ascii="Times New Roman" w:hAnsi="Times New Roman" w:cs="Times New Roman"/>
          <w:sz w:val="24"/>
          <w:szCs w:val="24"/>
        </w:rPr>
        <w:t xml:space="preserve"> (Референдум)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2. Социальный институт (учреждение), позволяющее осуществляться социальной мобильности (образование, армия, церковь). </w:t>
      </w:r>
      <w:r>
        <w:rPr>
          <w:rFonts w:ascii="Times New Roman" w:hAnsi="Times New Roman" w:cs="Times New Roman"/>
          <w:sz w:val="24"/>
          <w:szCs w:val="24"/>
        </w:rPr>
        <w:t>(Лифт)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3. Становление человека современного вида </w:t>
      </w:r>
      <w:proofErr w:type="spellStart"/>
      <w:r w:rsidRPr="001C5F58">
        <w:rPr>
          <w:rFonts w:ascii="Times New Roman" w:hAnsi="Times New Roman" w:cs="Times New Roman"/>
          <w:sz w:val="24"/>
          <w:szCs w:val="24"/>
        </w:rPr>
        <w:t>Homo</w:t>
      </w:r>
      <w:proofErr w:type="spellEnd"/>
      <w:r w:rsidRPr="001C5F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F58">
        <w:rPr>
          <w:rFonts w:ascii="Times New Roman" w:hAnsi="Times New Roman" w:cs="Times New Roman"/>
          <w:sz w:val="24"/>
          <w:szCs w:val="24"/>
        </w:rPr>
        <w:t>Sapiens</w:t>
      </w:r>
      <w:proofErr w:type="spellEnd"/>
      <w:r w:rsidRPr="001C5F58">
        <w:rPr>
          <w:rFonts w:ascii="Times New Roman" w:hAnsi="Times New Roman" w:cs="Times New Roman"/>
          <w:sz w:val="24"/>
          <w:szCs w:val="24"/>
        </w:rPr>
        <w:t>. (Подсказка – греческое слово «генезис» означает происхождение, возникновение.)</w:t>
      </w:r>
      <w:r>
        <w:rPr>
          <w:rFonts w:ascii="Times New Roman" w:hAnsi="Times New Roman" w:cs="Times New Roman"/>
          <w:sz w:val="24"/>
          <w:szCs w:val="24"/>
        </w:rPr>
        <w:t xml:space="preserve"> (Антропогенез)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6. Противоречие между социальными группами в социуме, возникающее по поводу социальных благ и условий существования. </w:t>
      </w:r>
      <w:r>
        <w:rPr>
          <w:rFonts w:ascii="Times New Roman" w:hAnsi="Times New Roman" w:cs="Times New Roman"/>
          <w:sz w:val="24"/>
          <w:szCs w:val="24"/>
        </w:rPr>
        <w:t>(Конфликт)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>9. Форма правления, при которой источником власти является верховый правитель и власть передаётся по наследству.</w:t>
      </w:r>
      <w:r>
        <w:rPr>
          <w:rFonts w:ascii="Times New Roman" w:hAnsi="Times New Roman" w:cs="Times New Roman"/>
          <w:sz w:val="24"/>
          <w:szCs w:val="24"/>
        </w:rPr>
        <w:t xml:space="preserve"> (Монархия)</w:t>
      </w:r>
    </w:p>
    <w:p w:rsidR="00F777D5" w:rsidRDefault="00F777D5" w:rsidP="00F77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Умени</w:t>
      </w:r>
      <w:r w:rsidRPr="001C5F58">
        <w:rPr>
          <w:rFonts w:ascii="Times New Roman" w:hAnsi="Times New Roman" w:cs="Times New Roman"/>
          <w:sz w:val="24"/>
          <w:szCs w:val="24"/>
        </w:rPr>
        <w:t>е, созданное упражнениями, привычкой.</w:t>
      </w:r>
      <w:r>
        <w:rPr>
          <w:rFonts w:ascii="Times New Roman" w:hAnsi="Times New Roman" w:cs="Times New Roman"/>
          <w:sz w:val="24"/>
          <w:szCs w:val="24"/>
        </w:rPr>
        <w:t xml:space="preserve"> (Навык)</w:t>
      </w:r>
    </w:p>
    <w:p w:rsidR="00F777D5" w:rsidRPr="001C5F58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верный ответ – 2 балла </w:t>
      </w:r>
    </w:p>
    <w:p w:rsidR="00F777D5" w:rsidRDefault="00F777D5" w:rsidP="00F77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24</w:t>
      </w:r>
    </w:p>
    <w:p w:rsidR="00F777D5" w:rsidRDefault="00F777D5" w:rsidP="00F777D5">
      <w:pPr>
        <w:rPr>
          <w:rFonts w:ascii="Times New Roman" w:hAnsi="Times New Roman" w:cs="Times New Roman"/>
          <w:b/>
          <w:sz w:val="24"/>
          <w:szCs w:val="24"/>
        </w:rPr>
      </w:pPr>
    </w:p>
    <w:p w:rsidR="00F777D5" w:rsidRDefault="00F777D5" w:rsidP="00F777D5">
      <w:pPr>
        <w:pStyle w:val="a4"/>
        <w:shd w:val="clear" w:color="auto" w:fill="FFFFFF"/>
        <w:spacing w:before="0" w:after="0"/>
        <w:textAlignment w:val="baseline"/>
      </w:pPr>
    </w:p>
    <w:p w:rsidR="008C49CF" w:rsidRDefault="008C49CF"/>
    <w:sectPr w:rsidR="008C49C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B51" w:rsidRDefault="008E4B51">
      <w:pPr>
        <w:spacing w:after="0" w:line="240" w:lineRule="auto"/>
      </w:pPr>
      <w:r>
        <w:separator/>
      </w:r>
    </w:p>
  </w:endnote>
  <w:endnote w:type="continuationSeparator" w:id="0">
    <w:p w:rsidR="008E4B51" w:rsidRDefault="008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9100797"/>
      <w:docPartObj>
        <w:docPartGallery w:val="Page Numbers (Bottom of Page)"/>
        <w:docPartUnique/>
      </w:docPartObj>
    </w:sdtPr>
    <w:sdtEndPr/>
    <w:sdtContent>
      <w:p w:rsidR="009856A9" w:rsidRDefault="00F777D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309">
          <w:rPr>
            <w:noProof/>
          </w:rPr>
          <w:t>9</w:t>
        </w:r>
        <w:r>
          <w:fldChar w:fldCharType="end"/>
        </w:r>
      </w:p>
    </w:sdtContent>
  </w:sdt>
  <w:p w:rsidR="009856A9" w:rsidRDefault="008E4B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B51" w:rsidRDefault="008E4B51">
      <w:pPr>
        <w:spacing w:after="0" w:line="240" w:lineRule="auto"/>
      </w:pPr>
      <w:r>
        <w:separator/>
      </w:r>
    </w:p>
  </w:footnote>
  <w:footnote w:type="continuationSeparator" w:id="0">
    <w:p w:rsidR="008E4B51" w:rsidRDefault="008E4B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FD"/>
    <w:rsid w:val="003D5309"/>
    <w:rsid w:val="008C49CF"/>
    <w:rsid w:val="008E4B51"/>
    <w:rsid w:val="00DE6EFD"/>
    <w:rsid w:val="00F7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8DFBA-2E21-4B7A-AE47-D0E0162F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7D5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F777D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77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F77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77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7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1920</Words>
  <Characters>10944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2020-10-28T19:13:00Z</dcterms:created>
  <dcterms:modified xsi:type="dcterms:W3CDTF">2020-10-30T12:15:00Z</dcterms:modified>
</cp:coreProperties>
</file>